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01D" w:rsidRDefault="0006201D" w:rsidP="0006201D">
      <w:pPr>
        <w:spacing w:line="360" w:lineRule="auto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>Образец № 2</w:t>
      </w:r>
    </w:p>
    <w:p w:rsidR="0006201D" w:rsidRDefault="0006201D" w:rsidP="0006201D">
      <w:pPr>
        <w:spacing w:line="360" w:lineRule="auto"/>
        <w:jc w:val="right"/>
        <w:rPr>
          <w:i/>
          <w:sz w:val="26"/>
          <w:szCs w:val="26"/>
        </w:rPr>
      </w:pPr>
    </w:p>
    <w:p w:rsidR="0006201D" w:rsidRDefault="0006201D" w:rsidP="0006201D">
      <w:pPr>
        <w:spacing w:line="360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Утвърдил:..........................................</w:t>
      </w:r>
    </w:p>
    <w:p w:rsidR="0006201D" w:rsidRDefault="0006201D" w:rsidP="0006201D">
      <w:pPr>
        <w:spacing w:line="360" w:lineRule="auto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>Кмет на Община Тетевен</w:t>
      </w:r>
    </w:p>
    <w:p w:rsidR="0006201D" w:rsidRDefault="0006201D" w:rsidP="0006201D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ПЛАН-ГРАФИК</w:t>
      </w:r>
    </w:p>
    <w:p w:rsidR="0006201D" w:rsidRDefault="0006201D" w:rsidP="0006201D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 ОБЩИНА ТЕТЕВЕН ЗА ВЪЗЛАГАНЕ НА ОБЩЕСТВЕНИ ПОРЪЧКИ ЗА </w:t>
      </w:r>
    </w:p>
    <w:p w:rsidR="0006201D" w:rsidRDefault="0006201D" w:rsidP="0006201D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период от 12 месеца, считано от 01.01...... г.</w:t>
      </w:r>
    </w:p>
    <w:p w:rsidR="0006201D" w:rsidRDefault="0006201D" w:rsidP="0006201D">
      <w:pPr>
        <w:shd w:val="clear" w:color="auto" w:fill="FFFFFF"/>
        <w:autoSpaceDE w:val="0"/>
        <w:autoSpaceDN w:val="0"/>
        <w:adjustRightInd w:val="0"/>
        <w:spacing w:line="360" w:lineRule="auto"/>
        <w:ind w:firstLine="1080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2700"/>
        <w:gridCol w:w="1769"/>
        <w:gridCol w:w="1873"/>
        <w:gridCol w:w="1801"/>
        <w:gridCol w:w="1888"/>
        <w:gridCol w:w="1822"/>
        <w:gridCol w:w="1929"/>
      </w:tblGrid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Предмет на обществената поръчка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Прогнозна стойност без ДДС за ....... месеца 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Ред на възлагане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Вид процедура/ </w:t>
            </w:r>
            <w:proofErr w:type="spellStart"/>
            <w:r>
              <w:rPr>
                <w:sz w:val="26"/>
                <w:szCs w:val="26"/>
              </w:rPr>
              <w:t>възлагателни</w:t>
            </w:r>
            <w:proofErr w:type="spellEnd"/>
            <w:r>
              <w:rPr>
                <w:sz w:val="26"/>
                <w:szCs w:val="26"/>
              </w:rPr>
              <w:t xml:space="preserve"> действия с обява/покана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Заявител, инициирал разхода за обществената поръчка, определен като отговорно лице при провеждането й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Индикативен срок за откриване</w:t>
            </w:r>
          </w:p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на изпълнение</w:t>
            </w:r>
          </w:p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/срок на действие на договора</w:t>
            </w:r>
          </w:p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</w:t>
            </w: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3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Раздел ІІ – Еднократни доставки</w:t>
            </w: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3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Раздел ІІ – Еднократни услуги</w:t>
            </w: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37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Раздел ІІІ – Строителство</w:t>
            </w: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Предмет на обществената поръчка/ № от поименния списък за капиталови разходи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Прогнозна стойност без ДДС за ....... месеца 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Ред на възлагане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Вид процедура/ </w:t>
            </w:r>
            <w:proofErr w:type="spellStart"/>
            <w:r>
              <w:rPr>
                <w:sz w:val="26"/>
                <w:szCs w:val="26"/>
              </w:rPr>
              <w:t>възлагателни</w:t>
            </w:r>
            <w:proofErr w:type="spellEnd"/>
            <w:r>
              <w:rPr>
                <w:sz w:val="26"/>
                <w:szCs w:val="26"/>
              </w:rPr>
              <w:t xml:space="preserve"> действия с обява/покана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Заявител, инициирал разхода за обществената поръчка, </w:t>
            </w:r>
            <w:proofErr w:type="spellStart"/>
            <w:r>
              <w:rPr>
                <w:sz w:val="26"/>
                <w:szCs w:val="26"/>
              </w:rPr>
              <w:t>опредлен</w:t>
            </w:r>
            <w:proofErr w:type="spellEnd"/>
            <w:r>
              <w:rPr>
                <w:sz w:val="26"/>
                <w:szCs w:val="26"/>
              </w:rPr>
              <w:t xml:space="preserve"> като отговорно лице при </w:t>
            </w:r>
            <w:r>
              <w:rPr>
                <w:sz w:val="26"/>
                <w:szCs w:val="26"/>
              </w:rPr>
              <w:lastRenderedPageBreak/>
              <w:t>провеждането й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Индикативен срок за откриване</w:t>
            </w:r>
          </w:p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на изпълнение</w:t>
            </w:r>
          </w:p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/срок на действие на договора</w:t>
            </w:r>
          </w:p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</w:t>
            </w: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  <w:tr w:rsidR="0006201D"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1D" w:rsidRDefault="0006201D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</w:tbl>
    <w:p w:rsidR="0006201D" w:rsidRDefault="0006201D" w:rsidP="0006201D">
      <w:pPr>
        <w:spacing w:line="360" w:lineRule="auto"/>
        <w:rPr>
          <w:sz w:val="22"/>
          <w:szCs w:val="22"/>
        </w:rPr>
      </w:pPr>
    </w:p>
    <w:p w:rsidR="0006201D" w:rsidRDefault="0006201D" w:rsidP="0006201D">
      <w:pPr>
        <w:shd w:val="clear" w:color="auto" w:fill="FFFFFF"/>
        <w:autoSpaceDE w:val="0"/>
        <w:autoSpaceDN w:val="0"/>
        <w:adjustRightInd w:val="0"/>
        <w:spacing w:line="360" w:lineRule="auto"/>
        <w:ind w:firstLine="108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Изготвил: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06201D" w:rsidRDefault="0006201D" w:rsidP="0006201D">
      <w:pPr>
        <w:shd w:val="clear" w:color="auto" w:fill="FFFFFF"/>
        <w:autoSpaceDE w:val="0"/>
        <w:autoSpaceDN w:val="0"/>
        <w:adjustRightInd w:val="0"/>
        <w:spacing w:line="360" w:lineRule="auto"/>
        <w:ind w:left="1080"/>
        <w:jc w:val="both"/>
        <w:rPr>
          <w:sz w:val="26"/>
          <w:szCs w:val="26"/>
        </w:rPr>
      </w:pPr>
      <w:r>
        <w:rPr>
          <w:sz w:val="26"/>
          <w:szCs w:val="26"/>
        </w:rPr>
        <w:t>Съгласувал:</w:t>
      </w:r>
    </w:p>
    <w:p w:rsidR="00BE5CB4" w:rsidRDefault="00BE5CB4" w:rsidP="0006201D">
      <w:bookmarkStart w:id="0" w:name="_GoBack"/>
      <w:bookmarkEnd w:id="0"/>
    </w:p>
    <w:sectPr w:rsidR="00BE5CB4" w:rsidSect="00CB757C">
      <w:pgSz w:w="16838" w:h="11906" w:orient="landscape"/>
      <w:pgMar w:top="1622" w:right="1135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187"/>
    <w:rsid w:val="0006201D"/>
    <w:rsid w:val="00853F62"/>
    <w:rsid w:val="00B75187"/>
    <w:rsid w:val="00BE5CB4"/>
    <w:rsid w:val="00CB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EFBA481-60C8-416F-B8C9-646B5045C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201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Denica Danailova</dc:creator>
  <cp:keywords/>
  <dc:description/>
  <cp:lastModifiedBy>Denica Danailova</cp:lastModifiedBy>
  <cp:revision>3</cp:revision>
  <dcterms:created xsi:type="dcterms:W3CDTF">2016-11-09T06:30:00Z</dcterms:created>
  <dcterms:modified xsi:type="dcterms:W3CDTF">2016-11-09T06:30:00Z</dcterms:modified>
</cp:coreProperties>
</file>